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02" w:rsidRDefault="00BE7402" w:rsidP="00C41229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Реестр мун</w:t>
      </w:r>
      <w:r w:rsidR="00670BA0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иципального имущества 01.07.2022</w:t>
      </w:r>
      <w:r w:rsidR="007C6096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г</w:t>
      </w:r>
    </w:p>
    <w:p w:rsidR="00BE7402" w:rsidRDefault="00BE7402" w:rsidP="00C41229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Раздел 1. Сведения о муниципальном недвижимом имуществе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A0" w:firstRow="1" w:lastRow="0" w:firstColumn="1" w:lastColumn="0" w:noHBand="0" w:noVBand="0"/>
      </w:tblPr>
      <w:tblGrid>
        <w:gridCol w:w="345"/>
        <w:gridCol w:w="1672"/>
        <w:gridCol w:w="1560"/>
        <w:gridCol w:w="1471"/>
        <w:gridCol w:w="1536"/>
        <w:gridCol w:w="1175"/>
        <w:gridCol w:w="1175"/>
        <w:gridCol w:w="1366"/>
        <w:gridCol w:w="1481"/>
        <w:gridCol w:w="1442"/>
        <w:gridCol w:w="1437"/>
      </w:tblGrid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(местоположение)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муниципального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балансовой стоимости недвижимого имущества и начисленной амортизации (износе)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кадастровой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документов -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Администрации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Алтайский край Локтевский район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ул.Школьная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Площадь 118кв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417,0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 РСД от18.09.1998№35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Покровского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СДК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Алтайский край Локтевский район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Площадь 1563кв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2450,7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от 26.11.2002 №395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Покровского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сельхозназначения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Алтайский край Локтевский район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примерно в </w:t>
            </w:r>
            <w:smartTag w:uri="urn:schemas-microsoft-com:office:smarttags" w:element="metricconverter">
              <w:smartTagPr>
                <w:attr w:name="ProductID" w:val="2,6 км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2,6 км</w:t>
              </w:r>
            </w:smartTag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ориентира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понаправлению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северо-запад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22:26:010203:158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507357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984272,58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21.05.2014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-во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рег.права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22АД 075688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Покровский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участок(земли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сельхозназначения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Алтайский край Локтевский район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с.Покровка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примерно в </w:t>
            </w:r>
            <w:smartTag w:uri="urn:schemas-microsoft-com:office:smarttags" w:element="metricconverter">
              <w:smartTagPr>
                <w:attr w:name="ProductID" w:val="1,6 км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1,6 км</w:t>
              </w:r>
            </w:smartTag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ориентира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понаправлению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северо-запад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22:26:000000:43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5142643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10645269,64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21.05.2014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-во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рег.права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22АД 075687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Покровский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E7402" w:rsidRDefault="00BE7402" w:rsidP="00C41229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lastRenderedPageBreak/>
        <w:t>Раздел 2. Сведения о муниципальном движимом имуществе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A0" w:firstRow="1" w:lastRow="0" w:firstColumn="1" w:lastColumn="0" w:noHBand="0" w:noVBand="0"/>
      </w:tblPr>
      <w:tblGrid>
        <w:gridCol w:w="414"/>
        <w:gridCol w:w="1800"/>
        <w:gridCol w:w="1679"/>
        <w:gridCol w:w="2472"/>
        <w:gridCol w:w="2743"/>
        <w:gridCol w:w="2288"/>
        <w:gridCol w:w="3264"/>
      </w:tblGrid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Сведения о балансовой стоимости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документов -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</w:t>
            </w:r>
          </w:p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УАЗ -220694-04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340000,00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27.11.2008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Договор №177 от27.11.2008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Покровского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 ЗИЛ 131 «АРС-14»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760199,04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08.09.2011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р-на от 08.09.2011 №662/1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Покровского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E7402" w:rsidRDefault="00BE7402"/>
    <w:sectPr w:rsidR="00BE7402" w:rsidSect="00C4122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229"/>
    <w:rsid w:val="00293B06"/>
    <w:rsid w:val="006523F3"/>
    <w:rsid w:val="00667BF8"/>
    <w:rsid w:val="00670BA0"/>
    <w:rsid w:val="007C6096"/>
    <w:rsid w:val="008A4B27"/>
    <w:rsid w:val="009A0753"/>
    <w:rsid w:val="00AB3BEB"/>
    <w:rsid w:val="00B80842"/>
    <w:rsid w:val="00BE7402"/>
    <w:rsid w:val="00C41229"/>
    <w:rsid w:val="00DB1A14"/>
    <w:rsid w:val="00DF33C1"/>
    <w:rsid w:val="00EC6BDA"/>
    <w:rsid w:val="00F4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22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2017-03-21T14:14:00Z</cp:lastPrinted>
  <dcterms:created xsi:type="dcterms:W3CDTF">2022-07-05T05:49:00Z</dcterms:created>
  <dcterms:modified xsi:type="dcterms:W3CDTF">2022-07-05T05:49:00Z</dcterms:modified>
</cp:coreProperties>
</file>